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6D0" w:rsidRPr="004F4C78" w:rsidRDefault="00FC76D0" w:rsidP="00FC76D0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0" w:name="_Toc463005932"/>
      <w:bookmarkStart w:id="1" w:name="_Toc463006014"/>
      <w:bookmarkStart w:id="2" w:name="_GoBack"/>
      <w:bookmarkEnd w:id="2"/>
      <w:r w:rsidRPr="004F4C78">
        <w:rPr>
          <w:rFonts w:ascii="Times New Roman" w:hAnsi="Times New Roman" w:cs="Times New Roman"/>
          <w:color w:val="auto"/>
          <w:sz w:val="32"/>
          <w:szCs w:val="32"/>
        </w:rPr>
        <w:t>Таблицы рейтингов</w:t>
      </w:r>
      <w:bookmarkEnd w:id="0"/>
      <w:bookmarkEnd w:id="1"/>
    </w:p>
    <w:p w:rsidR="00FC76D0" w:rsidRPr="004F4C78" w:rsidRDefault="00FC76D0" w:rsidP="00FC76D0">
      <w:pPr>
        <w:rPr>
          <w:lang w:eastAsia="hi-IN" w:bidi="hi-IN"/>
        </w:rPr>
      </w:pPr>
    </w:p>
    <w:p w:rsidR="00FC76D0" w:rsidRPr="004F4C78" w:rsidRDefault="00FC76D0" w:rsidP="00FC76D0">
      <w:pPr>
        <w:jc w:val="right"/>
      </w:pPr>
      <w:r w:rsidRPr="004F4C78">
        <w:t>Таблица 3</w:t>
      </w:r>
    </w:p>
    <w:p w:rsidR="00FC76D0" w:rsidRDefault="00FC76D0" w:rsidP="00FC76D0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3" w:name="_Toc424501022"/>
      <w:bookmarkStart w:id="4" w:name="_Toc463005933"/>
      <w:bookmarkStart w:id="5" w:name="_Toc463006015"/>
      <w:r w:rsidRPr="004F4C78">
        <w:rPr>
          <w:rFonts w:ascii="Times New Roman" w:hAnsi="Times New Roman" w:cs="Times New Roman"/>
          <w:color w:val="auto"/>
          <w:sz w:val="30"/>
          <w:szCs w:val="30"/>
        </w:rPr>
        <w:t>Сводная таблица интегрального рейтинга</w:t>
      </w:r>
    </w:p>
    <w:p w:rsidR="00FC76D0" w:rsidRPr="004F4C78" w:rsidRDefault="00FC76D0" w:rsidP="00FC76D0">
      <w:pPr>
        <w:pStyle w:val="1"/>
        <w:spacing w:before="0"/>
        <w:ind w:firstLine="0"/>
        <w:jc w:val="center"/>
        <w:rPr>
          <w:color w:val="auto"/>
          <w:sz w:val="30"/>
          <w:szCs w:val="30"/>
        </w:rPr>
      </w:pPr>
      <w:r w:rsidRPr="004F4C78">
        <w:rPr>
          <w:rFonts w:ascii="Times New Roman" w:hAnsi="Times New Roman" w:cs="Times New Roman"/>
          <w:color w:val="auto"/>
          <w:sz w:val="30"/>
          <w:szCs w:val="30"/>
        </w:rPr>
        <w:t>дошкольных образовательных организаций Свердловской области</w:t>
      </w:r>
      <w:bookmarkEnd w:id="3"/>
      <w:bookmarkEnd w:id="4"/>
      <w:bookmarkEnd w:id="5"/>
    </w:p>
    <w:p w:rsidR="00FC76D0" w:rsidRPr="004F4C78" w:rsidRDefault="00FC76D0" w:rsidP="00FC76D0">
      <w:pPr>
        <w:rPr>
          <w:sz w:val="2"/>
          <w:szCs w:val="2"/>
        </w:rPr>
      </w:pPr>
    </w:p>
    <w:p w:rsidR="00FC76D0" w:rsidRPr="004F4C78" w:rsidRDefault="00FC76D0" w:rsidP="00FC76D0">
      <w:pPr>
        <w:rPr>
          <w:sz w:val="18"/>
          <w:szCs w:val="18"/>
        </w:rPr>
      </w:pPr>
    </w:p>
    <w:tbl>
      <w:tblPr>
        <w:tblW w:w="5068" w:type="pct"/>
        <w:tblInd w:w="-85" w:type="dxa"/>
        <w:tblLayout w:type="fixed"/>
        <w:tblLook w:val="04A0" w:firstRow="1" w:lastRow="0" w:firstColumn="1" w:lastColumn="0" w:noHBand="0" w:noVBand="1"/>
      </w:tblPr>
      <w:tblGrid>
        <w:gridCol w:w="562"/>
        <w:gridCol w:w="3091"/>
        <w:gridCol w:w="2672"/>
        <w:gridCol w:w="986"/>
        <w:gridCol w:w="700"/>
        <w:gridCol w:w="983"/>
        <w:gridCol w:w="705"/>
        <w:gridCol w:w="983"/>
        <w:gridCol w:w="702"/>
        <w:gridCol w:w="986"/>
        <w:gridCol w:w="700"/>
        <w:gridCol w:w="986"/>
        <w:gridCol w:w="702"/>
      </w:tblGrid>
      <w:tr w:rsidR="00FC76D0" w:rsidRPr="004F4C78" w:rsidTr="000827F3">
        <w:trPr>
          <w:trHeight w:val="783"/>
          <w:tblHeader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№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Муниципальное образование</w:t>
            </w:r>
          </w:p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Частный рейтинг 1.</w:t>
            </w:r>
          </w:p>
          <w:p w:rsidR="00FC76D0" w:rsidRPr="004F4C78" w:rsidRDefault="00FC76D0" w:rsidP="000827F3">
            <w:pPr>
              <w:jc w:val="center"/>
              <w:rPr>
                <w:bCs/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 xml:space="preserve"> «</w:t>
            </w:r>
            <w:r w:rsidRPr="004F4C78">
              <w:rPr>
                <w:bCs/>
                <w:sz w:val="20"/>
                <w:szCs w:val="20"/>
              </w:rPr>
              <w:t>Открытость и доступность информации о дошкольных образовательных организациях»</w:t>
            </w:r>
          </w:p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</w:p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 xml:space="preserve">Частный рейтинг 2. </w:t>
            </w:r>
          </w:p>
          <w:p w:rsidR="00FC76D0" w:rsidRPr="004F4C78" w:rsidRDefault="00FC76D0" w:rsidP="000827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«Комфортность условий, в которых осуществляется образовательная деятельность</w:t>
            </w:r>
            <w:r w:rsidRPr="004F4C78">
              <w:rPr>
                <w:bCs/>
                <w:sz w:val="20"/>
                <w:szCs w:val="20"/>
              </w:rPr>
              <w:t>»</w:t>
            </w:r>
          </w:p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Частный рейтинг 3. «</w:t>
            </w:r>
            <w:r w:rsidRPr="004F4C78">
              <w:rPr>
                <w:bCs/>
                <w:sz w:val="20"/>
                <w:szCs w:val="20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</w:t>
            </w:r>
            <w:r w:rsidRPr="004F4C78">
              <w:rPr>
                <w:sz w:val="20"/>
                <w:szCs w:val="20"/>
              </w:rPr>
              <w:t>»</w:t>
            </w:r>
          </w:p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Частный рейтинг 4.</w:t>
            </w:r>
          </w:p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 xml:space="preserve"> «</w:t>
            </w:r>
            <w:r w:rsidRPr="004F4C78">
              <w:rPr>
                <w:bCs/>
                <w:sz w:val="20"/>
                <w:szCs w:val="20"/>
              </w:rPr>
              <w:t>Кадровые условия реализации образовательной программы дошкольного образования</w:t>
            </w:r>
            <w:r w:rsidRPr="004F4C78">
              <w:rPr>
                <w:sz w:val="20"/>
                <w:szCs w:val="20"/>
              </w:rPr>
              <w:t>»</w:t>
            </w:r>
          </w:p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b/>
                <w:sz w:val="20"/>
                <w:szCs w:val="20"/>
              </w:rPr>
            </w:pPr>
            <w:r w:rsidRPr="004F4C78">
              <w:rPr>
                <w:b/>
                <w:sz w:val="20"/>
                <w:szCs w:val="20"/>
              </w:rPr>
              <w:t>Интегральный рейтинг</w:t>
            </w:r>
          </w:p>
        </w:tc>
      </w:tr>
      <w:tr w:rsidR="00FC76D0" w:rsidRPr="004F4C78" w:rsidTr="000827F3">
        <w:trPr>
          <w:trHeight w:val="190"/>
          <w:tblHeader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</w:tr>
    </w:tbl>
    <w:p w:rsidR="00FC76D0" w:rsidRPr="004F4C78" w:rsidRDefault="00FC76D0" w:rsidP="00FC76D0">
      <w:pPr>
        <w:rPr>
          <w:i/>
          <w:sz w:val="2"/>
          <w:szCs w:val="2"/>
        </w:rPr>
      </w:pPr>
    </w:p>
    <w:tbl>
      <w:tblPr>
        <w:tblW w:w="506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120"/>
        <w:gridCol w:w="2642"/>
        <w:gridCol w:w="986"/>
        <w:gridCol w:w="700"/>
        <w:gridCol w:w="989"/>
        <w:gridCol w:w="702"/>
        <w:gridCol w:w="983"/>
        <w:gridCol w:w="702"/>
        <w:gridCol w:w="986"/>
        <w:gridCol w:w="702"/>
        <w:gridCol w:w="983"/>
        <w:gridCol w:w="702"/>
      </w:tblGrid>
      <w:tr w:rsidR="00FC76D0" w:rsidRPr="004F4C78" w:rsidTr="000827F3">
        <w:trPr>
          <w:trHeight w:val="70"/>
          <w:tblHeader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pStyle w:val="a3"/>
              <w:widowControl w:val="0"/>
              <w:suppressAutoHyphens/>
              <w:ind w:left="0"/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1057" w:type="pct"/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  <w:lang w:val="en-US"/>
              </w:rPr>
            </w:pPr>
            <w:r w:rsidRPr="004F4C7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  <w:lang w:val="en-US"/>
              </w:rPr>
            </w:pPr>
            <w:r w:rsidRPr="004F4C7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13</w:t>
            </w:r>
          </w:p>
        </w:tc>
      </w:tr>
      <w:tr w:rsidR="00FC76D0" w:rsidRPr="004F4C78" w:rsidTr="000827F3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2 «Солнышко»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0,99411765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0,76782784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0,96980527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0,78520202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0,87923820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</w:t>
            </w:r>
          </w:p>
        </w:tc>
      </w:tr>
      <w:tr w:rsidR="00FC76D0" w:rsidRPr="004F4C78" w:rsidTr="000827F3">
        <w:trPr>
          <w:trHeight w:val="78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ЦРР</w:t>
            </w:r>
            <w:r>
              <w:rPr>
                <w:sz w:val="18"/>
                <w:szCs w:val="18"/>
              </w:rPr>
              <w:t xml:space="preserve"> – </w:t>
            </w:r>
            <w:r w:rsidRPr="004F4C78">
              <w:rPr>
                <w:sz w:val="18"/>
                <w:szCs w:val="18"/>
              </w:rPr>
              <w:t>детский сад №</w:t>
            </w:r>
            <w:r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44 "Серебряное копытце"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0,98156167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0,69471511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0,89242289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0,75606257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0,83119056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78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0,99002088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0,65791541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0,91919189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0,69679904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0,81598181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156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 №</w:t>
            </w:r>
            <w:r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38"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0,92412698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0,61892749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0,98765109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0,72966942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0,81509375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163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36 "Теремок"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0,99399808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0,53954528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0,92405201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0,79062106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0,81205411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179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43 "Малыш"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0,84660907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0,65960836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0,88809672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0,84056730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0,80872036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192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 "Умка"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0,96426532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0,55386778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0,84146718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0,76968388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0,78232104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340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№</w:t>
            </w:r>
            <w:r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23 "Ромашка"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0,93234470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0,47515741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0,97628035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0,73773956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0,78038050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353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</w:t>
            </w:r>
            <w:r w:rsidRPr="004F4C78">
              <w:rPr>
                <w:sz w:val="18"/>
                <w:szCs w:val="18"/>
              </w:rPr>
              <w:t xml:space="preserve"> ЦРР </w:t>
            </w:r>
            <w:r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39 «Цветик-</w:t>
            </w:r>
            <w:proofErr w:type="spellStart"/>
            <w:r w:rsidRPr="004F4C78">
              <w:rPr>
                <w:sz w:val="18"/>
                <w:szCs w:val="18"/>
              </w:rPr>
              <w:t>семицветик</w:t>
            </w:r>
            <w:proofErr w:type="spellEnd"/>
            <w:r w:rsidRPr="004F4C7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0,97134957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0,49407546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0,81497528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0,82065832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0,77526466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397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37 "Сказка"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0,96296247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0,29076637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0,95303839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0,83599509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0,76069058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501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42 "Искорка"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0,91573167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0,43727970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0,81427669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0,79065353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0,73948539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643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27 "Росинка"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0,98076736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0,29505094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0,89673323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0,75651163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0,73226579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683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</w:t>
            </w:r>
            <w:r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29"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0,79554750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0,58022408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0,75638178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0,66111559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0,69831724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873</w:t>
            </w:r>
          </w:p>
        </w:tc>
      </w:tr>
    </w:tbl>
    <w:p w:rsidR="00FC76D0" w:rsidRDefault="00FC76D0" w:rsidP="00FC76D0">
      <w:pPr>
        <w:rPr>
          <w:i/>
        </w:rPr>
      </w:pPr>
    </w:p>
    <w:p w:rsidR="00FC76D0" w:rsidRDefault="00FC76D0" w:rsidP="00FC76D0">
      <w:pPr>
        <w:rPr>
          <w:i/>
        </w:rPr>
      </w:pPr>
    </w:p>
    <w:p w:rsidR="00FC76D0" w:rsidRPr="004F4C78" w:rsidRDefault="00FC76D0" w:rsidP="00FC76D0">
      <w:pPr>
        <w:rPr>
          <w:i/>
        </w:rPr>
      </w:pPr>
    </w:p>
    <w:p w:rsidR="00FC76D0" w:rsidRPr="004F4C78" w:rsidRDefault="00FC76D0" w:rsidP="00FC76D0">
      <w:pPr>
        <w:jc w:val="right"/>
      </w:pPr>
      <w:r w:rsidRPr="004F4C78">
        <w:t>Таблица 4</w:t>
      </w:r>
    </w:p>
    <w:p w:rsidR="00FC76D0" w:rsidRPr="004F4C78" w:rsidRDefault="00FC76D0" w:rsidP="00FC76D0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6" w:name="_Toc424501023"/>
      <w:bookmarkStart w:id="7" w:name="_Toc463005934"/>
      <w:bookmarkStart w:id="8" w:name="_Toc463006016"/>
      <w:r w:rsidRPr="004F4C78">
        <w:rPr>
          <w:rFonts w:ascii="Times New Roman" w:hAnsi="Times New Roman" w:cs="Times New Roman"/>
          <w:color w:val="auto"/>
          <w:sz w:val="32"/>
          <w:szCs w:val="32"/>
        </w:rPr>
        <w:t>Интегральный рейтинг дошкольных образовательных организаций Свердловской области</w:t>
      </w:r>
      <w:bookmarkEnd w:id="6"/>
      <w:bookmarkEnd w:id="7"/>
      <w:bookmarkEnd w:id="8"/>
    </w:p>
    <w:p w:rsidR="00FC76D0" w:rsidRPr="004F4C78" w:rsidRDefault="00FC76D0" w:rsidP="00FC76D0">
      <w:pPr>
        <w:rPr>
          <w:lang w:eastAsia="hi-IN" w:bidi="hi-I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65"/>
        <w:gridCol w:w="6282"/>
        <w:gridCol w:w="4747"/>
        <w:gridCol w:w="1813"/>
        <w:gridCol w:w="1117"/>
      </w:tblGrid>
      <w:tr w:rsidR="00FC76D0" w:rsidRPr="004F4C78" w:rsidTr="000827F3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  <w:r w:rsidRPr="004F4C78"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b/>
              </w:rPr>
            </w:pPr>
            <w:r w:rsidRPr="004F4C78">
              <w:rPr>
                <w:b/>
              </w:rPr>
              <w:t>Интегральный рейтинг</w:t>
            </w:r>
          </w:p>
        </w:tc>
      </w:tr>
      <w:tr w:rsidR="00FC76D0" w:rsidRPr="004F4C78" w:rsidTr="000827F3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FC76D0" w:rsidRPr="004F4C78" w:rsidRDefault="00FC76D0" w:rsidP="00FC76D0">
      <w:pPr>
        <w:rPr>
          <w:sz w:val="2"/>
          <w:szCs w:val="2"/>
          <w:lang w:val="en-US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282"/>
        <w:gridCol w:w="4747"/>
        <w:gridCol w:w="1819"/>
        <w:gridCol w:w="1111"/>
      </w:tblGrid>
      <w:tr w:rsidR="00FC76D0" w:rsidRPr="004F4C78" w:rsidTr="000827F3">
        <w:trPr>
          <w:trHeight w:val="70"/>
          <w:tblHeader/>
        </w:trPr>
        <w:tc>
          <w:tcPr>
            <w:tcW w:w="227" w:type="pct"/>
            <w:shd w:val="clear" w:color="auto" w:fill="auto"/>
            <w:noWrap/>
            <w:hideMark/>
          </w:tcPr>
          <w:p w:rsidR="00FC76D0" w:rsidRPr="004F4C78" w:rsidRDefault="00FC76D0" w:rsidP="000827F3">
            <w:pPr>
              <w:pStyle w:val="a3"/>
              <w:widowControl w:val="0"/>
              <w:suppressAutoHyphens/>
              <w:ind w:left="0"/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1</w:t>
            </w:r>
          </w:p>
        </w:tc>
        <w:tc>
          <w:tcPr>
            <w:tcW w:w="2148" w:type="pct"/>
            <w:shd w:val="clear" w:color="auto" w:fill="auto"/>
          </w:tcPr>
          <w:p w:rsidR="00FC76D0" w:rsidRPr="004F4C78" w:rsidRDefault="00FC76D0" w:rsidP="000827F3">
            <w:pPr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2</w:t>
            </w:r>
          </w:p>
        </w:tc>
        <w:tc>
          <w:tcPr>
            <w:tcW w:w="1623" w:type="pct"/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3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4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  <w:rPr>
                <w:bCs/>
              </w:rPr>
            </w:pPr>
            <w:r w:rsidRPr="004F4C78">
              <w:rPr>
                <w:bCs/>
              </w:rPr>
              <w:t>5</w:t>
            </w:r>
          </w:p>
        </w:tc>
      </w:tr>
      <w:tr w:rsidR="00FC76D0" w:rsidRPr="004F4C78" w:rsidTr="000827F3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0,87923820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</w:t>
            </w:r>
          </w:p>
        </w:tc>
      </w:tr>
      <w:tr w:rsidR="00FC76D0" w:rsidRPr="004F4C78" w:rsidTr="000827F3">
        <w:trPr>
          <w:trHeight w:val="78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0,83119056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0,81598181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156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0,81509375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163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0,81205411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179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"Малыш"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0,80872036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192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0,78232104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340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0,78038050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353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Pr="004F4C78">
              <w:rPr>
                <w:sz w:val="22"/>
                <w:szCs w:val="22"/>
              </w:rPr>
              <w:t xml:space="preserve">ЦРР </w:t>
            </w:r>
            <w:r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 «Цветик-</w:t>
            </w:r>
            <w:proofErr w:type="spellStart"/>
            <w:r w:rsidRPr="004F4C78">
              <w:rPr>
                <w:sz w:val="22"/>
                <w:szCs w:val="22"/>
              </w:rPr>
              <w:t>семицветик</w:t>
            </w:r>
            <w:proofErr w:type="spellEnd"/>
            <w:r w:rsidRPr="004F4C7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0,77526466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397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0,76069058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501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0,73948539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643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0,73226579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683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0,69831724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873</w:t>
            </w:r>
          </w:p>
        </w:tc>
      </w:tr>
    </w:tbl>
    <w:p w:rsidR="00FC76D0" w:rsidRPr="004F4C78" w:rsidRDefault="00FC76D0" w:rsidP="00FC76D0"/>
    <w:p w:rsidR="00FC76D0" w:rsidRPr="004F4C78" w:rsidRDefault="00FC76D0" w:rsidP="00FC76D0">
      <w:r w:rsidRPr="004F4C78">
        <w:br w:type="page"/>
      </w:r>
    </w:p>
    <w:p w:rsidR="00FC76D0" w:rsidRPr="004F4C78" w:rsidRDefault="00FC76D0" w:rsidP="00FC76D0">
      <w:pPr>
        <w:jc w:val="right"/>
        <w:rPr>
          <w:i/>
        </w:rPr>
      </w:pPr>
      <w:r w:rsidRPr="004F4C78">
        <w:rPr>
          <w:i/>
        </w:rPr>
        <w:lastRenderedPageBreak/>
        <w:t>Таблица 5</w:t>
      </w:r>
    </w:p>
    <w:p w:rsidR="00FC76D0" w:rsidRDefault="00FC76D0" w:rsidP="00FC76D0">
      <w:pPr>
        <w:jc w:val="center"/>
        <w:rPr>
          <w:b/>
          <w:bCs/>
          <w:sz w:val="32"/>
          <w:szCs w:val="32"/>
        </w:rPr>
      </w:pPr>
      <w:bookmarkStart w:id="9" w:name="_Toc463005935"/>
      <w:bookmarkStart w:id="10" w:name="_Toc463006017"/>
      <w:r w:rsidRPr="004F4C78">
        <w:rPr>
          <w:b/>
          <w:sz w:val="32"/>
          <w:szCs w:val="32"/>
        </w:rPr>
        <w:t>Частный рейтинг дошкольных образовательных организаций Свердловской области</w:t>
      </w:r>
      <w:bookmarkEnd w:id="9"/>
      <w:bookmarkEnd w:id="10"/>
      <w:r w:rsidRPr="004F4C78">
        <w:rPr>
          <w:b/>
          <w:sz w:val="32"/>
          <w:szCs w:val="32"/>
        </w:rPr>
        <w:br/>
        <w:t xml:space="preserve">в зависимости от </w:t>
      </w:r>
      <w:r w:rsidRPr="004F4C78">
        <w:rPr>
          <w:b/>
          <w:bCs/>
          <w:sz w:val="32"/>
          <w:szCs w:val="32"/>
        </w:rPr>
        <w:t>открытости и доступности информации</w:t>
      </w:r>
    </w:p>
    <w:p w:rsidR="00FC76D0" w:rsidRPr="004F4C78" w:rsidRDefault="00FC76D0" w:rsidP="00FC76D0">
      <w:pPr>
        <w:jc w:val="center"/>
        <w:rPr>
          <w:b/>
          <w:bCs/>
        </w:rPr>
      </w:pPr>
      <w:r w:rsidRPr="004F4C78">
        <w:rPr>
          <w:b/>
          <w:bCs/>
          <w:sz w:val="32"/>
          <w:szCs w:val="32"/>
        </w:rPr>
        <w:t>о дошкольных образовательных организациях</w:t>
      </w:r>
    </w:p>
    <w:p w:rsidR="00FC76D0" w:rsidRPr="004F4C78" w:rsidRDefault="00FC76D0" w:rsidP="00FC76D0"/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65"/>
        <w:gridCol w:w="6282"/>
        <w:gridCol w:w="4747"/>
        <w:gridCol w:w="1813"/>
        <w:gridCol w:w="1117"/>
      </w:tblGrid>
      <w:tr w:rsidR="00FC76D0" w:rsidRPr="004F4C78" w:rsidTr="000827F3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  <w:r w:rsidRPr="004F4C78"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b/>
                <w:bCs/>
              </w:rPr>
            </w:pPr>
            <w:r w:rsidRPr="004F4C78">
              <w:rPr>
                <w:b/>
                <w:bCs/>
              </w:rPr>
              <w:t>Частный рейтинг 1.</w:t>
            </w:r>
          </w:p>
          <w:p w:rsidR="00FC76D0" w:rsidRPr="004F4C78" w:rsidRDefault="00FC76D0" w:rsidP="000827F3">
            <w:pPr>
              <w:jc w:val="center"/>
              <w:rPr>
                <w:b/>
              </w:rPr>
            </w:pPr>
            <w:r w:rsidRPr="004F4C78">
              <w:rPr>
                <w:bCs/>
              </w:rPr>
              <w:t>«Открытость и доступность информации о дошкольных образовательных организациях»</w:t>
            </w:r>
          </w:p>
        </w:tc>
      </w:tr>
      <w:tr w:rsidR="00FC76D0" w:rsidRPr="004F4C78" w:rsidTr="000827F3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FC76D0" w:rsidRPr="004F4C78" w:rsidRDefault="00FC76D0" w:rsidP="00FC76D0">
      <w:pPr>
        <w:rPr>
          <w:sz w:val="4"/>
          <w:szCs w:val="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282"/>
        <w:gridCol w:w="4747"/>
        <w:gridCol w:w="1819"/>
        <w:gridCol w:w="1111"/>
      </w:tblGrid>
      <w:tr w:rsidR="00FC76D0" w:rsidRPr="004F4C78" w:rsidTr="000827F3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0,99411765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</w:t>
            </w:r>
          </w:p>
        </w:tc>
      </w:tr>
      <w:tr w:rsidR="00FC76D0" w:rsidRPr="004F4C78" w:rsidTr="000827F3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0,99399808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</w:t>
            </w:r>
          </w:p>
        </w:tc>
      </w:tr>
      <w:tr w:rsidR="00FC76D0" w:rsidRPr="004F4C78" w:rsidTr="000827F3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0,99002088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0,98156167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204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0,98076736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213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ЦРР </w:t>
            </w:r>
            <w:r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 «Цветик-</w:t>
            </w:r>
            <w:proofErr w:type="spellStart"/>
            <w:r w:rsidRPr="004F4C78">
              <w:rPr>
                <w:sz w:val="22"/>
                <w:szCs w:val="22"/>
              </w:rPr>
              <w:t>семицветик</w:t>
            </w:r>
            <w:proofErr w:type="spellEnd"/>
            <w:r w:rsidRPr="004F4C7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0,97134957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312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0,96426532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364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0,96296247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376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0,93234470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554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0,92412698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598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0,91573167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655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"Малыш"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0,84660907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942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0,79554750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1035</w:t>
            </w:r>
          </w:p>
        </w:tc>
      </w:tr>
    </w:tbl>
    <w:p w:rsidR="00FC76D0" w:rsidRPr="004F4C78" w:rsidRDefault="00FC76D0" w:rsidP="00FC76D0"/>
    <w:p w:rsidR="00FC76D0" w:rsidRPr="004F4C78" w:rsidRDefault="00FC76D0" w:rsidP="00FC76D0">
      <w:pPr>
        <w:tabs>
          <w:tab w:val="left" w:pos="8880"/>
        </w:tabs>
      </w:pPr>
      <w:r w:rsidRPr="004F4C78">
        <w:tab/>
      </w:r>
    </w:p>
    <w:p w:rsidR="00FC76D0" w:rsidRPr="004F4C78" w:rsidRDefault="00FC76D0" w:rsidP="00FC76D0">
      <w:pPr>
        <w:rPr>
          <w:lang w:eastAsia="hi-IN" w:bidi="hi-IN"/>
        </w:rPr>
      </w:pPr>
    </w:p>
    <w:p w:rsidR="00FC76D0" w:rsidRPr="004F4C78" w:rsidRDefault="00FC76D0" w:rsidP="00FC76D0">
      <w:pPr>
        <w:rPr>
          <w:sz w:val="2"/>
          <w:szCs w:val="2"/>
          <w:lang w:val="en-US"/>
        </w:rPr>
      </w:pPr>
    </w:p>
    <w:p w:rsidR="00FC76D0" w:rsidRPr="004F4C78" w:rsidRDefault="00FC76D0" w:rsidP="00FC76D0"/>
    <w:p w:rsidR="00FC76D0" w:rsidRPr="004F4C78" w:rsidRDefault="00FC76D0" w:rsidP="00FC76D0">
      <w:r w:rsidRPr="004F4C78">
        <w:br w:type="page"/>
      </w:r>
    </w:p>
    <w:p w:rsidR="00FC76D0" w:rsidRPr="004F4C78" w:rsidRDefault="00FC76D0" w:rsidP="00FC76D0">
      <w:pPr>
        <w:jc w:val="right"/>
        <w:rPr>
          <w:i/>
        </w:rPr>
      </w:pPr>
      <w:r w:rsidRPr="004F4C78">
        <w:rPr>
          <w:i/>
        </w:rPr>
        <w:lastRenderedPageBreak/>
        <w:t>Таблица 6</w:t>
      </w:r>
    </w:p>
    <w:p w:rsidR="00FC76D0" w:rsidRPr="004F4C78" w:rsidRDefault="00FC76D0" w:rsidP="00FC76D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bookmarkStart w:id="11" w:name="_Toc463005936"/>
      <w:bookmarkStart w:id="12" w:name="_Toc463006018"/>
      <w:r w:rsidRPr="004F4C78">
        <w:rPr>
          <w:b/>
          <w:sz w:val="32"/>
          <w:szCs w:val="32"/>
        </w:rPr>
        <w:t>Частный рейтинг дошкольных образовательных организаций Свердловской области</w:t>
      </w:r>
      <w:bookmarkEnd w:id="11"/>
      <w:bookmarkEnd w:id="12"/>
      <w:r w:rsidRPr="004F4C78">
        <w:rPr>
          <w:b/>
          <w:sz w:val="32"/>
          <w:szCs w:val="32"/>
        </w:rPr>
        <w:t xml:space="preserve"> </w:t>
      </w:r>
      <w:r w:rsidRPr="004F4C78">
        <w:rPr>
          <w:b/>
          <w:sz w:val="32"/>
          <w:szCs w:val="32"/>
        </w:rPr>
        <w:br/>
        <w:t>в зависимости от комфортности условий, в которых осуществляется образовательная деятельность</w:t>
      </w:r>
    </w:p>
    <w:p w:rsidR="00FC76D0" w:rsidRPr="004F4C78" w:rsidRDefault="00FC76D0" w:rsidP="00FC76D0">
      <w:pPr>
        <w:rPr>
          <w:lang w:eastAsia="hi-IN" w:bidi="hi-I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65"/>
        <w:gridCol w:w="6282"/>
        <w:gridCol w:w="4747"/>
        <w:gridCol w:w="1813"/>
        <w:gridCol w:w="1117"/>
      </w:tblGrid>
      <w:tr w:rsidR="00FC76D0" w:rsidRPr="004F4C78" w:rsidTr="000827F3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  <w:r w:rsidRPr="004F4C78"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4F4C78">
              <w:rPr>
                <w:b/>
                <w:bCs/>
                <w:sz w:val="24"/>
                <w:szCs w:val="24"/>
              </w:rPr>
              <w:t>Частный рейтинг 2. «</w:t>
            </w:r>
            <w:r w:rsidRPr="004F4C78">
              <w:rPr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  <w:r w:rsidRPr="004F4C78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FC76D0" w:rsidRPr="004F4C78" w:rsidTr="000827F3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FC76D0" w:rsidRPr="004F4C78" w:rsidRDefault="00FC76D0" w:rsidP="00FC76D0">
      <w:pPr>
        <w:rPr>
          <w:sz w:val="4"/>
          <w:szCs w:val="4"/>
          <w:lang w:eastAsia="hi-IN" w:bidi="hi-IN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282"/>
        <w:gridCol w:w="4747"/>
        <w:gridCol w:w="1819"/>
        <w:gridCol w:w="1111"/>
      </w:tblGrid>
      <w:tr w:rsidR="00FC76D0" w:rsidRPr="004F4C78" w:rsidTr="000827F3">
        <w:trPr>
          <w:trHeight w:val="70"/>
          <w:tblHeader/>
        </w:trPr>
        <w:tc>
          <w:tcPr>
            <w:tcW w:w="227" w:type="pct"/>
            <w:shd w:val="clear" w:color="auto" w:fill="auto"/>
            <w:noWrap/>
            <w:hideMark/>
          </w:tcPr>
          <w:p w:rsidR="00FC76D0" w:rsidRPr="004F4C78" w:rsidRDefault="00FC76D0" w:rsidP="000827F3">
            <w:pPr>
              <w:pStyle w:val="a3"/>
              <w:widowControl w:val="0"/>
              <w:suppressAutoHyphens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48" w:type="pct"/>
            <w:shd w:val="clear" w:color="auto" w:fill="auto"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3" w:type="pct"/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  <w:rPr>
                <w:bCs/>
                <w:sz w:val="22"/>
                <w:szCs w:val="22"/>
              </w:rPr>
            </w:pPr>
            <w:r w:rsidRPr="004F4C78">
              <w:rPr>
                <w:bCs/>
                <w:sz w:val="22"/>
                <w:szCs w:val="22"/>
              </w:rPr>
              <w:t>5</w:t>
            </w:r>
          </w:p>
        </w:tc>
      </w:tr>
      <w:tr w:rsidR="00FC76D0" w:rsidRPr="004F4C78" w:rsidTr="000827F3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0,76782784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</w:t>
            </w:r>
          </w:p>
        </w:tc>
      </w:tr>
      <w:tr w:rsidR="00FC76D0" w:rsidRPr="004F4C78" w:rsidTr="000827F3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0,69471511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</w:t>
            </w:r>
          </w:p>
        </w:tc>
      </w:tr>
      <w:tr w:rsidR="00FC76D0" w:rsidRPr="004F4C78" w:rsidTr="000827F3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"Малыш"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0,65960836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</w:t>
            </w:r>
          </w:p>
        </w:tc>
      </w:tr>
      <w:tr w:rsidR="00FC76D0" w:rsidRPr="004F4C78" w:rsidTr="000827F3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0,65791541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</w:t>
            </w:r>
          </w:p>
        </w:tc>
      </w:tr>
      <w:tr w:rsidR="00FC76D0" w:rsidRPr="004F4C78" w:rsidTr="000827F3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0,61892749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124</w:t>
            </w:r>
          </w:p>
        </w:tc>
      </w:tr>
      <w:tr w:rsidR="00FC76D0" w:rsidRPr="004F4C78" w:rsidTr="000827F3">
        <w:trPr>
          <w:trHeight w:val="461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0,58022408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197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0,55386778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249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0,53954528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287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Pr="004F4C78">
              <w:rPr>
                <w:sz w:val="22"/>
                <w:szCs w:val="22"/>
              </w:rPr>
              <w:t xml:space="preserve">ЦРР </w:t>
            </w:r>
            <w:r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 «Цветик-</w:t>
            </w:r>
            <w:proofErr w:type="spellStart"/>
            <w:r w:rsidRPr="004F4C78">
              <w:rPr>
                <w:sz w:val="22"/>
                <w:szCs w:val="22"/>
              </w:rPr>
              <w:t>семицветик</w:t>
            </w:r>
            <w:proofErr w:type="spellEnd"/>
            <w:r w:rsidRPr="004F4C7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0,49407546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409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0,47515741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475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0,43727970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591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0,29505094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1003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0,29076637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1015</w:t>
            </w:r>
          </w:p>
        </w:tc>
      </w:tr>
    </w:tbl>
    <w:p w:rsidR="00FC76D0" w:rsidRPr="004F4C78" w:rsidRDefault="00FC76D0" w:rsidP="00FC76D0">
      <w:pPr>
        <w:rPr>
          <w:lang w:eastAsia="hi-IN" w:bidi="hi-IN"/>
        </w:rPr>
      </w:pPr>
    </w:p>
    <w:p w:rsidR="00FC76D0" w:rsidRPr="004F4C78" w:rsidRDefault="00FC76D0" w:rsidP="00FC76D0">
      <w:pPr>
        <w:rPr>
          <w:sz w:val="2"/>
          <w:szCs w:val="2"/>
          <w:lang w:val="en-US"/>
        </w:rPr>
      </w:pPr>
    </w:p>
    <w:p w:rsidR="00FC76D0" w:rsidRPr="004F4C78" w:rsidRDefault="00FC76D0" w:rsidP="00FC76D0">
      <w:pPr>
        <w:rPr>
          <w:i/>
        </w:rPr>
      </w:pPr>
      <w:r w:rsidRPr="004F4C78">
        <w:rPr>
          <w:i/>
        </w:rPr>
        <w:br w:type="page"/>
      </w:r>
    </w:p>
    <w:p w:rsidR="00FC76D0" w:rsidRPr="004F4C78" w:rsidRDefault="00FC76D0" w:rsidP="00FC76D0">
      <w:pPr>
        <w:jc w:val="right"/>
        <w:rPr>
          <w:i/>
        </w:rPr>
      </w:pPr>
      <w:r w:rsidRPr="004F4C78">
        <w:rPr>
          <w:i/>
        </w:rPr>
        <w:lastRenderedPageBreak/>
        <w:t>Таблица 7</w:t>
      </w:r>
    </w:p>
    <w:p w:rsidR="00FC76D0" w:rsidRPr="004F4C78" w:rsidRDefault="00FC76D0" w:rsidP="00FC76D0">
      <w:pPr>
        <w:jc w:val="center"/>
        <w:rPr>
          <w:b/>
          <w:bCs/>
          <w:sz w:val="32"/>
          <w:szCs w:val="32"/>
        </w:rPr>
      </w:pPr>
      <w:bookmarkStart w:id="13" w:name="_Toc463005937"/>
      <w:bookmarkStart w:id="14" w:name="_Toc463006019"/>
      <w:r w:rsidRPr="004F4C78">
        <w:rPr>
          <w:b/>
          <w:sz w:val="32"/>
          <w:szCs w:val="32"/>
        </w:rPr>
        <w:t>Частный рейтинг дошкольных образовательных организаций Свердловской области</w:t>
      </w:r>
      <w:bookmarkEnd w:id="13"/>
      <w:bookmarkEnd w:id="14"/>
      <w:r>
        <w:rPr>
          <w:b/>
          <w:sz w:val="32"/>
          <w:szCs w:val="32"/>
        </w:rPr>
        <w:t xml:space="preserve"> </w:t>
      </w:r>
      <w:r w:rsidRPr="004F4C78">
        <w:rPr>
          <w:b/>
          <w:sz w:val="32"/>
          <w:szCs w:val="32"/>
        </w:rPr>
        <w:br/>
        <w:t xml:space="preserve">в зависимости от </w:t>
      </w:r>
      <w:r w:rsidRPr="004F4C78">
        <w:rPr>
          <w:b/>
          <w:bCs/>
          <w:sz w:val="32"/>
          <w:szCs w:val="32"/>
        </w:rPr>
        <w:t>удовлетворенности получателей образовательных услуг качеством образовательной деятельности дошкольных образовательных организаций</w:t>
      </w:r>
    </w:p>
    <w:p w:rsidR="00FC76D0" w:rsidRPr="004F4C78" w:rsidRDefault="00FC76D0" w:rsidP="00FC76D0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</w:p>
    <w:tbl>
      <w:tblPr>
        <w:tblW w:w="5061" w:type="pct"/>
        <w:tblLayout w:type="fixed"/>
        <w:tblLook w:val="04A0" w:firstRow="1" w:lastRow="0" w:firstColumn="1" w:lastColumn="0" w:noHBand="0" w:noVBand="1"/>
      </w:tblPr>
      <w:tblGrid>
        <w:gridCol w:w="663"/>
        <w:gridCol w:w="6423"/>
        <w:gridCol w:w="4749"/>
        <w:gridCol w:w="1674"/>
        <w:gridCol w:w="1229"/>
      </w:tblGrid>
      <w:tr w:rsidR="00FC76D0" w:rsidRPr="004F4C78" w:rsidTr="00FC76D0">
        <w:trPr>
          <w:trHeight w:val="433"/>
          <w:tblHeader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№</w:t>
            </w:r>
          </w:p>
        </w:tc>
        <w:tc>
          <w:tcPr>
            <w:tcW w:w="21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  <w:r w:rsidRPr="004F4C78">
              <w:t>Образовательная организация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b/>
                <w:highlight w:val="yellow"/>
              </w:rPr>
            </w:pPr>
            <w:r w:rsidRPr="004F4C78">
              <w:rPr>
                <w:b/>
                <w:bCs/>
                <w:sz w:val="24"/>
                <w:szCs w:val="24"/>
              </w:rPr>
              <w:t>Частный рейтинг 3. «</w:t>
            </w:r>
            <w:r w:rsidRPr="004F4C78">
              <w:rPr>
                <w:bCs/>
                <w:sz w:val="24"/>
                <w:szCs w:val="24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организаций»</w:t>
            </w:r>
          </w:p>
        </w:tc>
      </w:tr>
      <w:tr w:rsidR="00FC76D0" w:rsidRPr="004F4C78" w:rsidTr="00FC76D0">
        <w:trPr>
          <w:trHeight w:val="190"/>
          <w:tblHeader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21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Значение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FC76D0" w:rsidRPr="004F4C78" w:rsidRDefault="00FC76D0" w:rsidP="00FC76D0">
      <w:pPr>
        <w:rPr>
          <w:sz w:val="4"/>
          <w:szCs w:val="4"/>
          <w:lang w:eastAsia="hi-IN" w:bidi="hi-IN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4819"/>
        <w:gridCol w:w="1560"/>
        <w:gridCol w:w="1275"/>
      </w:tblGrid>
      <w:tr w:rsidR="00FC76D0" w:rsidRPr="004F4C78" w:rsidTr="00FC76D0">
        <w:trPr>
          <w:trHeight w:val="70"/>
          <w:tblHeader/>
        </w:trPr>
        <w:tc>
          <w:tcPr>
            <w:tcW w:w="562" w:type="dxa"/>
            <w:shd w:val="clear" w:color="auto" w:fill="auto"/>
            <w:noWrap/>
            <w:hideMark/>
          </w:tcPr>
          <w:p w:rsidR="00FC76D0" w:rsidRPr="004F4C78" w:rsidRDefault="00FC76D0" w:rsidP="000827F3">
            <w:pPr>
              <w:pStyle w:val="a3"/>
              <w:widowControl w:val="0"/>
              <w:suppressAutoHyphens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819" w:type="dxa"/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  <w:rPr>
                <w:bCs/>
                <w:sz w:val="22"/>
                <w:szCs w:val="22"/>
              </w:rPr>
            </w:pPr>
            <w:r w:rsidRPr="004F4C78">
              <w:rPr>
                <w:bCs/>
                <w:sz w:val="22"/>
                <w:szCs w:val="22"/>
              </w:rPr>
              <w:t>5</w:t>
            </w:r>
          </w:p>
        </w:tc>
      </w:tr>
      <w:tr w:rsidR="00FC76D0" w:rsidRPr="004F4C78" w:rsidTr="00FC76D0">
        <w:trPr>
          <w:trHeight w:hRule="exact" w:val="567"/>
        </w:trPr>
        <w:tc>
          <w:tcPr>
            <w:tcW w:w="562" w:type="dxa"/>
            <w:shd w:val="clear" w:color="auto" w:fill="auto"/>
            <w:noWrap/>
          </w:tcPr>
          <w:p w:rsidR="00FC76D0" w:rsidRPr="004F4C78" w:rsidRDefault="00FC76D0" w:rsidP="000827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F4C78">
              <w:rPr>
                <w:sz w:val="22"/>
                <w:szCs w:val="22"/>
              </w:rPr>
              <w:t>.            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0,98765109</w:t>
            </w:r>
          </w:p>
        </w:tc>
        <w:tc>
          <w:tcPr>
            <w:tcW w:w="1275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</w:t>
            </w:r>
          </w:p>
        </w:tc>
      </w:tr>
      <w:tr w:rsidR="00FC76D0" w:rsidRPr="004F4C78" w:rsidTr="00FC76D0">
        <w:trPr>
          <w:trHeight w:val="226"/>
        </w:trPr>
        <w:tc>
          <w:tcPr>
            <w:tcW w:w="562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2.          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0,97628035</w:t>
            </w:r>
          </w:p>
        </w:tc>
        <w:tc>
          <w:tcPr>
            <w:tcW w:w="1275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124</w:t>
            </w:r>
          </w:p>
        </w:tc>
      </w:tr>
      <w:tr w:rsidR="00FC76D0" w:rsidRPr="004F4C78" w:rsidTr="00FC76D0">
        <w:trPr>
          <w:trHeight w:val="461"/>
        </w:trPr>
        <w:tc>
          <w:tcPr>
            <w:tcW w:w="562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F4C78">
              <w:rPr>
                <w:sz w:val="22"/>
                <w:szCs w:val="22"/>
              </w:rPr>
              <w:t>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0,96980527</w:t>
            </w:r>
          </w:p>
        </w:tc>
        <w:tc>
          <w:tcPr>
            <w:tcW w:w="1275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158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0,95303839</w:t>
            </w:r>
          </w:p>
        </w:tc>
        <w:tc>
          <w:tcPr>
            <w:tcW w:w="1275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241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F4C78">
              <w:rPr>
                <w:sz w:val="22"/>
                <w:szCs w:val="22"/>
              </w:rPr>
              <w:t>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0,92405201</w:t>
            </w:r>
          </w:p>
        </w:tc>
        <w:tc>
          <w:tcPr>
            <w:tcW w:w="1275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408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F4C78">
              <w:rPr>
                <w:sz w:val="22"/>
                <w:szCs w:val="22"/>
              </w:rPr>
              <w:t>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0,91919189</w:t>
            </w:r>
          </w:p>
        </w:tc>
        <w:tc>
          <w:tcPr>
            <w:tcW w:w="1275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437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4F4C78">
              <w:rPr>
                <w:sz w:val="22"/>
                <w:szCs w:val="22"/>
              </w:rPr>
              <w:t>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0,89673323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543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F4C78">
              <w:rPr>
                <w:sz w:val="22"/>
                <w:szCs w:val="22"/>
              </w:rPr>
              <w:t>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0,89242289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566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F4C78">
              <w:rPr>
                <w:sz w:val="22"/>
                <w:szCs w:val="22"/>
              </w:rPr>
              <w:t>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"Малыш"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0,88809672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581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F4C78">
              <w:rPr>
                <w:sz w:val="22"/>
                <w:szCs w:val="22"/>
              </w:rPr>
              <w:t>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0,84146718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754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4F4C78">
              <w:rPr>
                <w:sz w:val="22"/>
                <w:szCs w:val="22"/>
              </w:rPr>
              <w:t>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Pr="004F4C78">
              <w:rPr>
                <w:sz w:val="22"/>
                <w:szCs w:val="22"/>
              </w:rPr>
              <w:t xml:space="preserve">ЦРР </w:t>
            </w:r>
            <w:r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 «Цветик-</w:t>
            </w:r>
            <w:proofErr w:type="spellStart"/>
            <w:r w:rsidRPr="004F4C78">
              <w:rPr>
                <w:sz w:val="22"/>
                <w:szCs w:val="22"/>
              </w:rPr>
              <w:t>семицветик</w:t>
            </w:r>
            <w:proofErr w:type="spellEnd"/>
            <w:r w:rsidRPr="004F4C7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0,81497528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834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F4C78">
              <w:rPr>
                <w:sz w:val="22"/>
                <w:szCs w:val="22"/>
              </w:rPr>
              <w:t>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0,81427669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838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4F4C78">
              <w:rPr>
                <w:sz w:val="22"/>
                <w:szCs w:val="22"/>
              </w:rPr>
              <w:t>.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 №29"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0,75638178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1004</w:t>
            </w:r>
          </w:p>
        </w:tc>
      </w:tr>
    </w:tbl>
    <w:p w:rsidR="00FC76D0" w:rsidRPr="004F4C78" w:rsidRDefault="00FC76D0" w:rsidP="00FC76D0">
      <w:pPr>
        <w:rPr>
          <w:lang w:eastAsia="hi-IN" w:bidi="hi-IN"/>
        </w:rPr>
      </w:pPr>
    </w:p>
    <w:p w:rsidR="00FC76D0" w:rsidRPr="004F4C78" w:rsidRDefault="00FC76D0" w:rsidP="00FC76D0">
      <w:pPr>
        <w:rPr>
          <w:sz w:val="2"/>
          <w:szCs w:val="2"/>
          <w:lang w:val="en-US"/>
        </w:rPr>
      </w:pPr>
    </w:p>
    <w:p w:rsidR="00FC76D0" w:rsidRPr="004F4C78" w:rsidRDefault="00FC76D0" w:rsidP="00FC76D0">
      <w:pPr>
        <w:rPr>
          <w:sz w:val="4"/>
          <w:szCs w:val="4"/>
        </w:rPr>
      </w:pPr>
    </w:p>
    <w:p w:rsidR="00FC76D0" w:rsidRPr="004F4C78" w:rsidRDefault="00FC76D0" w:rsidP="00FC76D0">
      <w:pPr>
        <w:rPr>
          <w:sz w:val="4"/>
          <w:szCs w:val="4"/>
        </w:rPr>
      </w:pPr>
      <w:r w:rsidRPr="004F4C78">
        <w:rPr>
          <w:sz w:val="4"/>
          <w:szCs w:val="4"/>
        </w:rPr>
        <w:br w:type="page"/>
      </w:r>
    </w:p>
    <w:p w:rsidR="00FC76D0" w:rsidRPr="004F4C78" w:rsidRDefault="00FC76D0" w:rsidP="00FC76D0">
      <w:pPr>
        <w:jc w:val="right"/>
        <w:rPr>
          <w:i/>
          <w:sz w:val="32"/>
          <w:szCs w:val="32"/>
        </w:rPr>
      </w:pPr>
      <w:r w:rsidRPr="004F4C78">
        <w:rPr>
          <w:i/>
          <w:sz w:val="32"/>
          <w:szCs w:val="32"/>
        </w:rPr>
        <w:lastRenderedPageBreak/>
        <w:t>Таблица 8</w:t>
      </w:r>
    </w:p>
    <w:p w:rsidR="00FC76D0" w:rsidRDefault="00FC76D0" w:rsidP="00FC76D0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5" w:name="_Toc463005938"/>
      <w:bookmarkStart w:id="16" w:name="_Toc463006020"/>
      <w:r w:rsidRPr="004F4C78">
        <w:rPr>
          <w:rFonts w:ascii="Times New Roman" w:hAnsi="Times New Roman" w:cs="Times New Roman"/>
          <w:color w:val="auto"/>
          <w:sz w:val="32"/>
          <w:szCs w:val="32"/>
        </w:rPr>
        <w:t>Частный рейтинг дошкольных образовательных организаций Свердловской области</w:t>
      </w:r>
      <w:bookmarkEnd w:id="15"/>
      <w:bookmarkEnd w:id="16"/>
      <w:r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4F4C78">
        <w:rPr>
          <w:rFonts w:ascii="Times New Roman" w:hAnsi="Times New Roman" w:cs="Times New Roman"/>
          <w:color w:val="auto"/>
          <w:sz w:val="32"/>
          <w:szCs w:val="32"/>
        </w:rPr>
        <w:br/>
        <w:t>в зависимости от кадровых условий реализации образовательной программы</w:t>
      </w:r>
    </w:p>
    <w:p w:rsidR="00FC76D0" w:rsidRPr="004F4C78" w:rsidRDefault="00FC76D0" w:rsidP="00FC76D0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  <w:r w:rsidRPr="004F4C78">
        <w:rPr>
          <w:rFonts w:ascii="Times New Roman" w:hAnsi="Times New Roman" w:cs="Times New Roman"/>
          <w:color w:val="auto"/>
          <w:sz w:val="32"/>
          <w:szCs w:val="32"/>
        </w:rPr>
        <w:t>дошкольного образования</w:t>
      </w:r>
    </w:p>
    <w:p w:rsidR="00FC76D0" w:rsidRPr="004F4C78" w:rsidRDefault="00FC76D0" w:rsidP="00FC76D0">
      <w:pPr>
        <w:rPr>
          <w:lang w:eastAsia="hi-IN" w:bidi="hi-IN"/>
        </w:rPr>
      </w:pPr>
    </w:p>
    <w:tbl>
      <w:tblPr>
        <w:tblW w:w="5061" w:type="pct"/>
        <w:tblLook w:val="04A0" w:firstRow="1" w:lastRow="0" w:firstColumn="1" w:lastColumn="0" w:noHBand="0" w:noVBand="1"/>
      </w:tblPr>
      <w:tblGrid>
        <w:gridCol w:w="804"/>
        <w:gridCol w:w="6420"/>
        <w:gridCol w:w="4678"/>
        <w:gridCol w:w="1701"/>
        <w:gridCol w:w="1135"/>
      </w:tblGrid>
      <w:tr w:rsidR="00FC76D0" w:rsidRPr="004F4C78" w:rsidTr="00FC76D0">
        <w:trPr>
          <w:trHeight w:val="783"/>
          <w:tblHeader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№</w:t>
            </w:r>
          </w:p>
        </w:tc>
        <w:tc>
          <w:tcPr>
            <w:tcW w:w="21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  <w:r w:rsidRPr="004F4C78">
              <w:t>Образовательная организация</w:t>
            </w:r>
          </w:p>
        </w:tc>
        <w:tc>
          <w:tcPr>
            <w:tcW w:w="1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Муниципальное образование</w:t>
            </w:r>
          </w:p>
          <w:p w:rsidR="00FC76D0" w:rsidRPr="004F4C78" w:rsidRDefault="00FC76D0" w:rsidP="000827F3">
            <w:pPr>
              <w:jc w:val="center"/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b/>
                <w:bCs/>
                <w:sz w:val="22"/>
                <w:szCs w:val="22"/>
              </w:rPr>
            </w:pPr>
            <w:r w:rsidRPr="004F4C78">
              <w:rPr>
                <w:b/>
                <w:bCs/>
                <w:sz w:val="22"/>
                <w:szCs w:val="22"/>
              </w:rPr>
              <w:t xml:space="preserve">Частный рейтинг 4. </w:t>
            </w:r>
          </w:p>
          <w:p w:rsidR="00FC76D0" w:rsidRPr="004F4C78" w:rsidRDefault="00FC76D0" w:rsidP="000827F3">
            <w:pPr>
              <w:jc w:val="center"/>
              <w:rPr>
                <w:b/>
              </w:rPr>
            </w:pPr>
            <w:r w:rsidRPr="004F4C78">
              <w:rPr>
                <w:b/>
                <w:bCs/>
                <w:sz w:val="22"/>
                <w:szCs w:val="22"/>
              </w:rPr>
              <w:t>«</w:t>
            </w:r>
            <w:r w:rsidRPr="004F4C78">
              <w:rPr>
                <w:bCs/>
                <w:sz w:val="24"/>
                <w:szCs w:val="24"/>
              </w:rPr>
              <w:t>Кадровые условия реализации образовательной программы дошкольного образования»</w:t>
            </w:r>
          </w:p>
        </w:tc>
      </w:tr>
      <w:tr w:rsidR="00FC76D0" w:rsidRPr="004F4C78" w:rsidTr="00FC76D0">
        <w:trPr>
          <w:trHeight w:val="190"/>
          <w:tblHeader/>
        </w:trPr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21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1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Значение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FC76D0" w:rsidRPr="004F4C78" w:rsidRDefault="00FC76D0" w:rsidP="00FC76D0">
      <w:pPr>
        <w:rPr>
          <w:sz w:val="2"/>
          <w:szCs w:val="2"/>
          <w:lang w:val="en-US"/>
        </w:rPr>
      </w:pPr>
    </w:p>
    <w:p w:rsidR="00FC76D0" w:rsidRPr="004F4C78" w:rsidRDefault="00FC76D0" w:rsidP="00FC76D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4"/>
          <w:szCs w:val="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4706"/>
        <w:gridCol w:w="1701"/>
        <w:gridCol w:w="1134"/>
      </w:tblGrid>
      <w:tr w:rsidR="00FC76D0" w:rsidRPr="004F4C78" w:rsidTr="00FC76D0">
        <w:trPr>
          <w:trHeight w:val="70"/>
          <w:tblHeader/>
        </w:trPr>
        <w:tc>
          <w:tcPr>
            <w:tcW w:w="817" w:type="dxa"/>
            <w:shd w:val="clear" w:color="auto" w:fill="auto"/>
            <w:noWrap/>
            <w:hideMark/>
          </w:tcPr>
          <w:p w:rsidR="00FC76D0" w:rsidRPr="004F4C78" w:rsidRDefault="00FC76D0" w:rsidP="000827F3">
            <w:pPr>
              <w:pStyle w:val="a3"/>
              <w:widowControl w:val="0"/>
              <w:suppressAutoHyphens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706" w:type="dxa"/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  <w:rPr>
                <w:bCs/>
                <w:sz w:val="22"/>
                <w:szCs w:val="22"/>
              </w:rPr>
            </w:pPr>
            <w:r w:rsidRPr="004F4C78">
              <w:rPr>
                <w:bCs/>
                <w:sz w:val="22"/>
                <w:szCs w:val="22"/>
              </w:rPr>
              <w:t>5</w:t>
            </w:r>
          </w:p>
        </w:tc>
      </w:tr>
      <w:tr w:rsidR="00FC76D0" w:rsidRPr="004F4C78" w:rsidTr="00FC76D0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"Малыш"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0,84056730</w:t>
            </w:r>
          </w:p>
        </w:tc>
        <w:tc>
          <w:tcPr>
            <w:tcW w:w="1134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</w:t>
            </w:r>
          </w:p>
        </w:tc>
      </w:tr>
      <w:tr w:rsidR="00FC76D0" w:rsidRPr="004F4C78" w:rsidTr="00FC76D0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0,83599509</w:t>
            </w:r>
          </w:p>
        </w:tc>
        <w:tc>
          <w:tcPr>
            <w:tcW w:w="1134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Pr="004F4C78">
              <w:rPr>
                <w:sz w:val="22"/>
                <w:szCs w:val="22"/>
              </w:rPr>
              <w:t xml:space="preserve">ЦРР </w:t>
            </w:r>
            <w:r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 «Цветик-</w:t>
            </w:r>
            <w:proofErr w:type="spellStart"/>
            <w:r w:rsidRPr="004F4C78">
              <w:rPr>
                <w:sz w:val="22"/>
                <w:szCs w:val="22"/>
              </w:rPr>
              <w:t>семицветик</w:t>
            </w:r>
            <w:proofErr w:type="spellEnd"/>
            <w:r w:rsidRPr="004F4C78">
              <w:rPr>
                <w:sz w:val="22"/>
                <w:szCs w:val="22"/>
              </w:rPr>
              <w:t>»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0,82065832</w:t>
            </w:r>
          </w:p>
        </w:tc>
        <w:tc>
          <w:tcPr>
            <w:tcW w:w="1134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167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0,79065353</w:t>
            </w:r>
          </w:p>
        </w:tc>
        <w:tc>
          <w:tcPr>
            <w:tcW w:w="1134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381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0,79062106</w:t>
            </w:r>
          </w:p>
        </w:tc>
        <w:tc>
          <w:tcPr>
            <w:tcW w:w="1134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382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0,78520202</w:t>
            </w:r>
          </w:p>
        </w:tc>
        <w:tc>
          <w:tcPr>
            <w:tcW w:w="1134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431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0,76968388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550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0,75651163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648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0,75606257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653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0,73773956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762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0,72966942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810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0,69679904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948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F4C78">
              <w:rPr>
                <w:sz w:val="22"/>
                <w:szCs w:val="22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</w:t>
            </w:r>
            <w:r>
              <w:rPr>
                <w:sz w:val="22"/>
                <w:szCs w:val="22"/>
              </w:rPr>
              <w:t xml:space="preserve">кий сад комбинированного вида </w:t>
            </w:r>
            <w:r w:rsidRPr="004F4C7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29"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0,66111559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1043</w:t>
            </w:r>
          </w:p>
        </w:tc>
      </w:tr>
    </w:tbl>
    <w:p w:rsidR="00FC76D0" w:rsidRPr="004F4C78" w:rsidRDefault="00FC76D0" w:rsidP="00FC76D0">
      <w:pPr>
        <w:rPr>
          <w:sz w:val="32"/>
          <w:szCs w:val="32"/>
        </w:rPr>
      </w:pPr>
    </w:p>
    <w:p w:rsidR="00A016BB" w:rsidRDefault="00A016BB"/>
    <w:sectPr w:rsidR="00A016BB" w:rsidSect="00A26F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43D5"/>
    <w:multiLevelType w:val="multilevel"/>
    <w:tmpl w:val="B5D2CA8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EF87456"/>
    <w:multiLevelType w:val="hybridMultilevel"/>
    <w:tmpl w:val="8FDA3BE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400C8"/>
    <w:multiLevelType w:val="hybridMultilevel"/>
    <w:tmpl w:val="391C4AEC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97E"/>
    <w:multiLevelType w:val="hybridMultilevel"/>
    <w:tmpl w:val="42DA0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70184"/>
    <w:multiLevelType w:val="hybridMultilevel"/>
    <w:tmpl w:val="57F2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32783"/>
    <w:multiLevelType w:val="hybridMultilevel"/>
    <w:tmpl w:val="C480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A78DD"/>
    <w:multiLevelType w:val="hybridMultilevel"/>
    <w:tmpl w:val="D9F2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527A5"/>
    <w:multiLevelType w:val="hybridMultilevel"/>
    <w:tmpl w:val="1B18D510"/>
    <w:lvl w:ilvl="0" w:tplc="0CBAB6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00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41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9CC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27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8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46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A2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4F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B97FD2"/>
    <w:multiLevelType w:val="hybridMultilevel"/>
    <w:tmpl w:val="D1F07BA0"/>
    <w:lvl w:ilvl="0" w:tplc="C7CE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43A8"/>
    <w:multiLevelType w:val="hybridMultilevel"/>
    <w:tmpl w:val="9F3641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1637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28A6F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DCAFB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25806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2A68D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F4A99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604C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68210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36B45AEC"/>
    <w:multiLevelType w:val="hybridMultilevel"/>
    <w:tmpl w:val="42E80AB2"/>
    <w:lvl w:ilvl="0" w:tplc="59883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30D3A"/>
    <w:multiLevelType w:val="hybridMultilevel"/>
    <w:tmpl w:val="49F24464"/>
    <w:lvl w:ilvl="0" w:tplc="07464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340BB"/>
    <w:multiLevelType w:val="hybridMultilevel"/>
    <w:tmpl w:val="16C6EDF0"/>
    <w:lvl w:ilvl="0" w:tplc="0CBAB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003428"/>
    <w:multiLevelType w:val="hybridMultilevel"/>
    <w:tmpl w:val="DFF8E2EC"/>
    <w:lvl w:ilvl="0" w:tplc="3258B7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3196E"/>
    <w:multiLevelType w:val="hybridMultilevel"/>
    <w:tmpl w:val="4CD2AC7E"/>
    <w:lvl w:ilvl="0" w:tplc="FCB44E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508E3"/>
    <w:multiLevelType w:val="hybridMultilevel"/>
    <w:tmpl w:val="1750AD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E21C4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B97C58B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2EA0FCE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31889AC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78249FD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7A1C17A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1270BAE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5768CA3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6" w15:restartNumberingAfterBreak="0">
    <w:nsid w:val="40FC3C57"/>
    <w:multiLevelType w:val="hybridMultilevel"/>
    <w:tmpl w:val="9202D93E"/>
    <w:lvl w:ilvl="0" w:tplc="D12AE15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2D0544"/>
    <w:multiLevelType w:val="hybridMultilevel"/>
    <w:tmpl w:val="69C8744A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C4231"/>
    <w:multiLevelType w:val="hybridMultilevel"/>
    <w:tmpl w:val="4FF2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20F8B"/>
    <w:multiLevelType w:val="hybridMultilevel"/>
    <w:tmpl w:val="E16EB62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A707796"/>
    <w:multiLevelType w:val="hybridMultilevel"/>
    <w:tmpl w:val="234CA794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574A2"/>
    <w:multiLevelType w:val="multilevel"/>
    <w:tmpl w:val="6E3C5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B91A6D"/>
    <w:multiLevelType w:val="hybridMultilevel"/>
    <w:tmpl w:val="E22AE34A"/>
    <w:lvl w:ilvl="0" w:tplc="76A2C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D5118"/>
    <w:multiLevelType w:val="hybridMultilevel"/>
    <w:tmpl w:val="2F2E7D64"/>
    <w:lvl w:ilvl="0" w:tplc="F4B2E4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C038B"/>
    <w:multiLevelType w:val="hybridMultilevel"/>
    <w:tmpl w:val="198A3B48"/>
    <w:lvl w:ilvl="0" w:tplc="4BAEBF5C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67E30"/>
    <w:multiLevelType w:val="hybridMultilevel"/>
    <w:tmpl w:val="A2066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810D5"/>
    <w:multiLevelType w:val="hybridMultilevel"/>
    <w:tmpl w:val="5C549EF6"/>
    <w:lvl w:ilvl="0" w:tplc="AB542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82578"/>
    <w:multiLevelType w:val="hybridMultilevel"/>
    <w:tmpl w:val="F8428E5A"/>
    <w:lvl w:ilvl="0" w:tplc="D52225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BA23CD"/>
    <w:multiLevelType w:val="hybridMultilevel"/>
    <w:tmpl w:val="4DE6E0AE"/>
    <w:lvl w:ilvl="0" w:tplc="BE483F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F6E69"/>
    <w:multiLevelType w:val="hybridMultilevel"/>
    <w:tmpl w:val="F0D22E2C"/>
    <w:lvl w:ilvl="0" w:tplc="0CBAB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D24DD"/>
    <w:multiLevelType w:val="hybridMultilevel"/>
    <w:tmpl w:val="DEE4634E"/>
    <w:lvl w:ilvl="0" w:tplc="4BAEBF5C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6612BA0"/>
    <w:multiLevelType w:val="hybridMultilevel"/>
    <w:tmpl w:val="5874B132"/>
    <w:lvl w:ilvl="0" w:tplc="19124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9193B"/>
    <w:multiLevelType w:val="hybridMultilevel"/>
    <w:tmpl w:val="D8408D30"/>
    <w:lvl w:ilvl="0" w:tplc="C6FEA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117AF"/>
    <w:multiLevelType w:val="hybridMultilevel"/>
    <w:tmpl w:val="0D282B4C"/>
    <w:lvl w:ilvl="0" w:tplc="F25C48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82D5E"/>
    <w:multiLevelType w:val="hybridMultilevel"/>
    <w:tmpl w:val="38207580"/>
    <w:lvl w:ilvl="0" w:tplc="7A94D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01149"/>
    <w:multiLevelType w:val="hybridMultilevel"/>
    <w:tmpl w:val="85D4907A"/>
    <w:lvl w:ilvl="0" w:tplc="7174F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71220"/>
    <w:multiLevelType w:val="hybridMultilevel"/>
    <w:tmpl w:val="364EA460"/>
    <w:lvl w:ilvl="0" w:tplc="0CBAB6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37"/>
  </w:num>
  <w:num w:numId="4">
    <w:abstractNumId w:val="9"/>
  </w:num>
  <w:num w:numId="5">
    <w:abstractNumId w:val="0"/>
  </w:num>
  <w:num w:numId="6">
    <w:abstractNumId w:val="7"/>
  </w:num>
  <w:num w:numId="7">
    <w:abstractNumId w:val="12"/>
  </w:num>
  <w:num w:numId="8">
    <w:abstractNumId w:val="28"/>
  </w:num>
  <w:num w:numId="9">
    <w:abstractNumId w:val="18"/>
  </w:num>
  <w:num w:numId="10">
    <w:abstractNumId w:val="8"/>
  </w:num>
  <w:num w:numId="11">
    <w:abstractNumId w:val="15"/>
  </w:num>
  <w:num w:numId="12">
    <w:abstractNumId w:val="31"/>
  </w:num>
  <w:num w:numId="13">
    <w:abstractNumId w:val="24"/>
  </w:num>
  <w:num w:numId="14">
    <w:abstractNumId w:val="17"/>
  </w:num>
  <w:num w:numId="15">
    <w:abstractNumId w:val="2"/>
  </w:num>
  <w:num w:numId="16">
    <w:abstractNumId w:val="20"/>
  </w:num>
  <w:num w:numId="17">
    <w:abstractNumId w:val="19"/>
  </w:num>
  <w:num w:numId="18">
    <w:abstractNumId w:val="1"/>
  </w:num>
  <w:num w:numId="19">
    <w:abstractNumId w:val="27"/>
  </w:num>
  <w:num w:numId="20">
    <w:abstractNumId w:val="4"/>
  </w:num>
  <w:num w:numId="21">
    <w:abstractNumId w:val="32"/>
  </w:num>
  <w:num w:numId="22">
    <w:abstractNumId w:val="13"/>
  </w:num>
  <w:num w:numId="23">
    <w:abstractNumId w:val="25"/>
  </w:num>
  <w:num w:numId="24">
    <w:abstractNumId w:val="11"/>
  </w:num>
  <w:num w:numId="25">
    <w:abstractNumId w:val="5"/>
  </w:num>
  <w:num w:numId="26">
    <w:abstractNumId w:val="3"/>
  </w:num>
  <w:num w:numId="27">
    <w:abstractNumId w:val="30"/>
  </w:num>
  <w:num w:numId="28">
    <w:abstractNumId w:val="6"/>
  </w:num>
  <w:num w:numId="29">
    <w:abstractNumId w:val="35"/>
  </w:num>
  <w:num w:numId="30">
    <w:abstractNumId w:val="10"/>
  </w:num>
  <w:num w:numId="31">
    <w:abstractNumId w:val="22"/>
  </w:num>
  <w:num w:numId="32">
    <w:abstractNumId w:val="14"/>
  </w:num>
  <w:num w:numId="33">
    <w:abstractNumId w:val="34"/>
  </w:num>
  <w:num w:numId="34">
    <w:abstractNumId w:val="23"/>
  </w:num>
  <w:num w:numId="35">
    <w:abstractNumId w:val="36"/>
  </w:num>
  <w:num w:numId="36">
    <w:abstractNumId w:val="33"/>
  </w:num>
  <w:num w:numId="37">
    <w:abstractNumId w:val="26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86"/>
    <w:rsid w:val="00030586"/>
    <w:rsid w:val="00281F0E"/>
    <w:rsid w:val="00A016BB"/>
    <w:rsid w:val="00FC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C0C45-4C19-4CB8-8FA7-472940D7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6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76D0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qFormat/>
    <w:rsid w:val="00FC76D0"/>
    <w:pPr>
      <w:keepNext/>
      <w:widowControl w:val="0"/>
      <w:suppressAutoHyphens/>
      <w:spacing w:before="240" w:after="60"/>
      <w:ind w:firstLine="709"/>
      <w:jc w:val="both"/>
      <w:outlineLvl w:val="1"/>
    </w:pPr>
    <w:rPr>
      <w:rFonts w:ascii="Arial" w:eastAsia="SimSun" w:hAnsi="Arial" w:cs="Arial"/>
      <w:b/>
      <w:bCs/>
      <w:i/>
      <w:iCs/>
      <w:kern w:val="1"/>
      <w:lang w:eastAsia="hi-IN" w:bidi="hi-IN"/>
    </w:rPr>
  </w:style>
  <w:style w:type="paragraph" w:styleId="4">
    <w:name w:val="heading 4"/>
    <w:basedOn w:val="a"/>
    <w:next w:val="a"/>
    <w:link w:val="40"/>
    <w:qFormat/>
    <w:rsid w:val="00FC76D0"/>
    <w:pPr>
      <w:keepNext/>
      <w:spacing w:before="240" w:after="60"/>
      <w:ind w:firstLine="709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6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C76D0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40">
    <w:name w:val="Заголовок 4 Знак"/>
    <w:basedOn w:val="a0"/>
    <w:link w:val="4"/>
    <w:rsid w:val="00FC76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C76D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C76D0"/>
    <w:pPr>
      <w:ind w:firstLine="709"/>
      <w:jc w:val="both"/>
    </w:pPr>
    <w:rPr>
      <w:rFonts w:eastAsia="SimSun" w:cs="Mang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C76D0"/>
    <w:rPr>
      <w:rFonts w:ascii="Times New Roman" w:eastAsia="SimSun" w:hAnsi="Times New Roman" w:cs="Mang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C76D0"/>
    <w:rPr>
      <w:vertAlign w:val="superscript"/>
    </w:rPr>
  </w:style>
  <w:style w:type="character" w:styleId="a7">
    <w:name w:val="Strong"/>
    <w:qFormat/>
    <w:rsid w:val="00FC76D0"/>
    <w:rPr>
      <w:b/>
      <w:bCs/>
    </w:rPr>
  </w:style>
  <w:style w:type="paragraph" w:styleId="a8">
    <w:name w:val="Title"/>
    <w:basedOn w:val="a"/>
    <w:link w:val="a9"/>
    <w:qFormat/>
    <w:rsid w:val="00FC76D0"/>
    <w:pPr>
      <w:ind w:firstLine="709"/>
      <w:jc w:val="center"/>
    </w:pPr>
    <w:rPr>
      <w:szCs w:val="20"/>
    </w:rPr>
  </w:style>
  <w:style w:type="character" w:customStyle="1" w:styleId="a9">
    <w:name w:val="Заголовок Знак"/>
    <w:basedOn w:val="a0"/>
    <w:link w:val="a8"/>
    <w:rsid w:val="00FC76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FC76D0"/>
    <w:pPr>
      <w:spacing w:line="360" w:lineRule="auto"/>
      <w:ind w:firstLine="709"/>
      <w:jc w:val="center"/>
    </w:pPr>
    <w:rPr>
      <w:b/>
      <w:bCs/>
      <w:szCs w:val="24"/>
    </w:rPr>
  </w:style>
  <w:style w:type="character" w:customStyle="1" w:styleId="ab">
    <w:name w:val="Подзаголовок Знак"/>
    <w:basedOn w:val="a0"/>
    <w:link w:val="aa"/>
    <w:rsid w:val="00FC76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uiPriority w:val="1"/>
    <w:qFormat/>
    <w:rsid w:val="00FC76D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FC76D0"/>
    <w:pPr>
      <w:spacing w:line="276" w:lineRule="auto"/>
      <w:outlineLvl w:val="9"/>
    </w:pPr>
    <w:rPr>
      <w:lang w:eastAsia="en-US"/>
    </w:rPr>
  </w:style>
  <w:style w:type="table" w:styleId="ae">
    <w:name w:val="Table Grid"/>
    <w:basedOn w:val="a1"/>
    <w:uiPriority w:val="59"/>
    <w:rsid w:val="00FC76D0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C76D0"/>
  </w:style>
  <w:style w:type="character" w:styleId="af">
    <w:name w:val="Hyperlink"/>
    <w:basedOn w:val="a0"/>
    <w:uiPriority w:val="99"/>
    <w:unhideWhenUsed/>
    <w:rsid w:val="00FC76D0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C76D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C76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3"/>
    <w:uiPriority w:val="99"/>
    <w:unhideWhenUsed/>
    <w:rsid w:val="00FC76D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C76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C76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C76D0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FC76D0"/>
    <w:pPr>
      <w:jc w:val="both"/>
    </w:pPr>
    <w:rPr>
      <w:szCs w:val="20"/>
    </w:rPr>
  </w:style>
  <w:style w:type="character" w:customStyle="1" w:styleId="af7">
    <w:name w:val="Основной текст Знак"/>
    <w:basedOn w:val="a0"/>
    <w:link w:val="af6"/>
    <w:rsid w:val="00FC76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C76D0"/>
    <w:pPr>
      <w:spacing w:after="100"/>
      <w:ind w:left="280"/>
    </w:pPr>
  </w:style>
  <w:style w:type="character" w:customStyle="1" w:styleId="af8">
    <w:name w:val="Гипертекстовая ссылка"/>
    <w:basedOn w:val="a0"/>
    <w:uiPriority w:val="99"/>
    <w:rsid w:val="00FC76D0"/>
    <w:rPr>
      <w:b/>
      <w:bCs/>
      <w:color w:val="106BBE"/>
    </w:rPr>
  </w:style>
  <w:style w:type="paragraph" w:styleId="11">
    <w:name w:val="toc 1"/>
    <w:basedOn w:val="a"/>
    <w:next w:val="a"/>
    <w:autoRedefine/>
    <w:uiPriority w:val="39"/>
    <w:unhideWhenUsed/>
    <w:rsid w:val="00FC76D0"/>
    <w:pPr>
      <w:spacing w:after="100"/>
    </w:pPr>
  </w:style>
  <w:style w:type="character" w:customStyle="1" w:styleId="glossary-term">
    <w:name w:val="glossary-term"/>
    <w:basedOn w:val="a0"/>
    <w:rsid w:val="00FC76D0"/>
  </w:style>
  <w:style w:type="character" w:customStyle="1" w:styleId="glossary-definition">
    <w:name w:val="glossary-definition"/>
    <w:basedOn w:val="a0"/>
    <w:rsid w:val="00FC7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Анна Пермогорцева</cp:lastModifiedBy>
  <cp:revision>2</cp:revision>
  <cp:lastPrinted>2017-01-11T05:54:00Z</cp:lastPrinted>
  <dcterms:created xsi:type="dcterms:W3CDTF">2025-12-25T06:15:00Z</dcterms:created>
  <dcterms:modified xsi:type="dcterms:W3CDTF">2025-12-25T06:15:00Z</dcterms:modified>
</cp:coreProperties>
</file>