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7" w:rsidRPr="00C530F7" w:rsidRDefault="00F8016C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Деменция: не дай памяти пропасть бесследно</w:t>
      </w:r>
    </w:p>
    <w:p w:rsidR="00C173DA" w:rsidRDefault="00F121FB" w:rsidP="00DE046C">
      <w:pPr>
        <w:spacing w:after="0" w:line="240" w:lineRule="auto"/>
        <w:ind w:firstLine="708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92501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C173DA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Деменция – приобретенное заболевание, прогрессирующее снижение умственных способностей, которое сопровождается нарушением работы мозга.</w:t>
      </w:r>
    </w:p>
    <w:p w:rsidR="00FC3F12" w:rsidRDefault="00417035" w:rsidP="00DE046C">
      <w:pPr>
        <w:spacing w:after="0" w:line="240" w:lineRule="auto"/>
        <w:ind w:firstLine="708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Обратите внимание на своих пожилых родственников. Среди признаков деменции заметное снижение критического мышления, ухудшение памяти и способности к самообслуживанию. И это только начало…</w:t>
      </w:r>
    </w:p>
    <w:p w:rsidR="00FA32DD" w:rsidRDefault="00FC3F12" w:rsidP="00DE046C">
      <w:pPr>
        <w:spacing w:after="0" w:line="240" w:lineRule="auto"/>
        <w:ind w:firstLine="708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Своевременная диагностика и лечение под контролем неврологов и психиатров помогут сохранить ясность мышления и продлить годы жизни ваших бабушек и дедушек. Главное не оставаться равнодушным!</w:t>
      </w:r>
    </w:p>
    <w:p w:rsidR="00FA32DD" w:rsidRDefault="00FA32DD" w:rsidP="00FA32DD">
      <w:pPr>
        <w:spacing w:after="0" w:line="240" w:lineRule="auto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p w:rsidR="00EC43AF" w:rsidRDefault="00FA32DD" w:rsidP="00FA32DD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Ссылка на видеоролик для использования: </w:t>
      </w:r>
      <w:r w:rsidR="00F121FB" w:rsidRPr="0092501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r:id="rId5" w:history="1">
        <w:r w:rsidRPr="00DD408B">
          <w:rPr>
            <w:rStyle w:val="a6"/>
            <w:rFonts w:ascii="Liberation Serif" w:hAnsi="Liberation Serif" w:cs="Liberation Serif"/>
            <w:sz w:val="28"/>
            <w:szCs w:val="28"/>
          </w:rPr>
          <w:t>https://cloud.mail.ru/public/6ngd/MK3cBUqUz</w:t>
        </w:r>
      </w:hyperlink>
    </w:p>
    <w:p w:rsidR="00FA32DD" w:rsidRPr="0092501C" w:rsidRDefault="00FA32DD" w:rsidP="00FA32DD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128DE" w:rsidRPr="001109BD" w:rsidRDefault="00417035" w:rsidP="00F121F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ab/>
      </w:r>
      <w:r w:rsidR="002D3267" w:rsidRPr="001109BD">
        <w:rPr>
          <w:rFonts w:ascii="Liberation Serif" w:hAnsi="Liberation Serif" w:cs="Liberation Serif"/>
          <w:sz w:val="28"/>
          <w:szCs w:val="28"/>
        </w:rPr>
        <w:tab/>
      </w:r>
      <w:r w:rsidR="00513BE7" w:rsidRPr="001109B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E600D" w:rsidRPr="00DE600D" w:rsidRDefault="00DE600D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DE600D" w:rsidRPr="00DE600D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755E"/>
    <w:multiLevelType w:val="multilevel"/>
    <w:tmpl w:val="B006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109BD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17035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2501C"/>
    <w:rsid w:val="00961302"/>
    <w:rsid w:val="009D66E4"/>
    <w:rsid w:val="00A039F0"/>
    <w:rsid w:val="00A16C33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173DA"/>
    <w:rsid w:val="00C530F7"/>
    <w:rsid w:val="00CC6ADB"/>
    <w:rsid w:val="00CD6B80"/>
    <w:rsid w:val="00CE4122"/>
    <w:rsid w:val="00CF43D8"/>
    <w:rsid w:val="00D56DA7"/>
    <w:rsid w:val="00D82B3E"/>
    <w:rsid w:val="00DE046C"/>
    <w:rsid w:val="00DE600D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277A2"/>
    <w:rsid w:val="00F36ADA"/>
    <w:rsid w:val="00F50E17"/>
    <w:rsid w:val="00F62EB9"/>
    <w:rsid w:val="00F8016C"/>
    <w:rsid w:val="00FA32DD"/>
    <w:rsid w:val="00FB28D8"/>
    <w:rsid w:val="00FC3F12"/>
    <w:rsid w:val="00FF051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character" w:styleId="a5">
    <w:name w:val="Strong"/>
    <w:basedOn w:val="a0"/>
    <w:uiPriority w:val="22"/>
    <w:qFormat/>
    <w:rsid w:val="0092501C"/>
    <w:rPr>
      <w:b/>
      <w:bCs/>
    </w:rPr>
  </w:style>
  <w:style w:type="character" w:styleId="a6">
    <w:name w:val="Hyperlink"/>
    <w:basedOn w:val="a0"/>
    <w:uiPriority w:val="99"/>
    <w:unhideWhenUsed/>
    <w:rsid w:val="00FA3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6ngd/MK3cBUq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Анна Пермогорцева</cp:lastModifiedBy>
  <cp:revision>2</cp:revision>
  <dcterms:created xsi:type="dcterms:W3CDTF">2026-05-07T12:32:00Z</dcterms:created>
  <dcterms:modified xsi:type="dcterms:W3CDTF">2026-05-07T12:32:00Z</dcterms:modified>
</cp:coreProperties>
</file>