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CF2" w:rsidRDefault="00667CF2" w:rsidP="00667CF2">
      <w:pPr>
        <w:pStyle w:val="a3"/>
        <w:spacing w:before="0" w:beforeAutospacing="0" w:after="0" w:afterAutospacing="0"/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>Как дожить до 100 лет</w:t>
      </w:r>
      <w:r>
        <w:rPr>
          <w:color w:val="000000"/>
          <w:sz w:val="28"/>
          <w:szCs w:val="28"/>
        </w:rPr>
        <w:t>?</w:t>
      </w:r>
    </w:p>
    <w:p w:rsidR="00667CF2" w:rsidRDefault="00667CF2" w:rsidP="00667CF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8"/>
          <w:szCs w:val="28"/>
        </w:rPr>
        <w:t>Ваш ровесник из Германии, ск</w:t>
      </w:r>
      <w:r w:rsidR="0064045B">
        <w:rPr>
          <w:color w:val="333333"/>
          <w:sz w:val="28"/>
          <w:szCs w:val="28"/>
        </w:rPr>
        <w:t>орее всего, доживет до 83 лет</w:t>
      </w:r>
      <w:r>
        <w:rPr>
          <w:color w:val="333333"/>
          <w:sz w:val="28"/>
          <w:szCs w:val="28"/>
        </w:rPr>
        <w:t>. Испанка вполне может отпраздновать 85-летие. Хотите жить еще дольше - все просто - главное знать секреты долголетия. </w:t>
      </w:r>
    </w:p>
    <w:p w:rsidR="00667CF2" w:rsidRDefault="00667CF2" w:rsidP="00667CF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8"/>
          <w:szCs w:val="28"/>
        </w:rPr>
        <w:t>Три составляющих долголетия</w:t>
      </w:r>
    </w:p>
    <w:p w:rsidR="00667CF2" w:rsidRDefault="00667CF2" w:rsidP="00667CF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8"/>
          <w:szCs w:val="28"/>
        </w:rPr>
        <w:t>1. Питание. В рационе должны быть овощи и фрукты, в том числе и в свежем виде. Пол</w:t>
      </w:r>
      <w:r w:rsidR="0064045B">
        <w:rPr>
          <w:color w:val="333333"/>
          <w:sz w:val="28"/>
          <w:szCs w:val="28"/>
        </w:rPr>
        <w:t>езно добавить в меню: бобы, рыбу</w:t>
      </w:r>
      <w:r>
        <w:rPr>
          <w:color w:val="333333"/>
          <w:sz w:val="28"/>
          <w:szCs w:val="28"/>
        </w:rPr>
        <w:t>, орехи, чеснок, оливковое масло, темный шоколад, цельные злаки. Главное правило - не переедать.</w:t>
      </w:r>
    </w:p>
    <w:p w:rsidR="00667CF2" w:rsidRDefault="00667CF2" w:rsidP="00667CF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8"/>
          <w:szCs w:val="28"/>
        </w:rPr>
        <w:t>2. Физическая активность – залог того, что организм будет неплохо чувствовать себя и через 80 лет после рождения. Не обязательно бегать марафон. Подойдут прогулки, йога и утренняя зарядка.</w:t>
      </w:r>
    </w:p>
    <w:p w:rsidR="00667CF2" w:rsidRDefault="00667CF2" w:rsidP="00667CF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8"/>
          <w:szCs w:val="28"/>
        </w:rPr>
        <w:t>3. Психологическая атмосфера. Важно не столько избегать стресса, сколько уметь нивелировать его. Найти работу по сердцу. Проводить больше времени с теми, кого любишь. Высыпаться. Баловать себя. Чаще смеяться.</w:t>
      </w:r>
    </w:p>
    <w:p w:rsidR="0064045B" w:rsidRDefault="0064045B" w:rsidP="00667CF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67CF2" w:rsidRDefault="00667CF2" w:rsidP="00667CF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8"/>
          <w:szCs w:val="28"/>
        </w:rPr>
        <w:t>Подытожим. Чтобы дожить до ста лет, делайте следующее. Важно начать сегодня:</w:t>
      </w:r>
    </w:p>
    <w:p w:rsidR="00667CF2" w:rsidRDefault="00667CF2" w:rsidP="00667CF2">
      <w:pPr>
        <w:pStyle w:val="a3"/>
        <w:numPr>
          <w:ilvl w:val="0"/>
          <w:numId w:val="1"/>
        </w:numPr>
        <w:shd w:val="clear" w:color="auto" w:fill="FFFFFF"/>
        <w:spacing w:before="22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Составьте список заболеваний, типичных для ваших родителей и бабушек. Обсуди с врачом способы профилактики этих недугов.</w:t>
      </w:r>
    </w:p>
    <w:p w:rsidR="00667CF2" w:rsidRDefault="00667CF2" w:rsidP="00667C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Пересмотрите свой рацион питания. Достаточно ли разнообразно вы питаетесь? Каков процент растительной пищи в меню?</w:t>
      </w:r>
    </w:p>
    <w:p w:rsidR="00667CF2" w:rsidRDefault="00667CF2" w:rsidP="00667C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Стремитесь к умеренной физической активности каждый день.</w:t>
      </w:r>
    </w:p>
    <w:p w:rsidR="00667CF2" w:rsidRDefault="00667CF2" w:rsidP="00667C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Сформулируйте цель, ради которой стоит просыпаться каждое утро.</w:t>
      </w:r>
      <w:r w:rsidR="0038080F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Смыслом жизни может быть семья, дети, хобби, общественная работа или путешествия – любая деятельность, которая дает ощущение радости и нужности.</w:t>
      </w:r>
    </w:p>
    <w:p w:rsidR="00667CF2" w:rsidRDefault="00667CF2" w:rsidP="00667CF2">
      <w:pPr>
        <w:pStyle w:val="a3"/>
        <w:numPr>
          <w:ilvl w:val="0"/>
          <w:numId w:val="1"/>
        </w:numPr>
        <w:shd w:val="clear" w:color="auto" w:fill="FFFFFF"/>
        <w:spacing w:before="0" w:beforeAutospacing="0" w:after="22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Найдите подходящий тебе способ нивелировать ежедневный стресс. Прекрасно работают полноценный восьмичасовой сон, молитва или медитация, общение с друзьями и любимыми людьми.</w:t>
      </w:r>
    </w:p>
    <w:p w:rsidR="00767D1D" w:rsidRDefault="0003324D" w:rsidP="00767D1D">
      <w:pPr>
        <w:pStyle w:val="a3"/>
        <w:spacing w:before="0" w:beforeAutospacing="0" w:after="0" w:afterAutospacing="0"/>
      </w:pPr>
      <w:hyperlink r:id="rId5" w:history="1">
        <w:r w:rsidR="00767D1D">
          <w:rPr>
            <w:rStyle w:val="a4"/>
            <w:b/>
            <w:bCs/>
            <w:color w:val="1155CC"/>
            <w:sz w:val="28"/>
            <w:szCs w:val="28"/>
          </w:rPr>
          <w:t>https://profilaktica.ru/for-population/profilaktika-zabolevaniy/fizicheskaya-aktivnost-zdorovoe-budushchee/index.php?sphrase_id=56971https://profilaktica.ru/for-population/profilaktika-zabolevaniy/fizicheskaya-aktivnost-zdorovoe-budushchee/index.php?sphrase_id=56971</w:t>
        </w:r>
      </w:hyperlink>
      <w:r w:rsidR="00767D1D">
        <w:rPr>
          <w:b/>
          <w:bCs/>
          <w:color w:val="000000"/>
          <w:sz w:val="28"/>
          <w:szCs w:val="28"/>
        </w:rPr>
        <w:t> </w:t>
      </w:r>
    </w:p>
    <w:p w:rsidR="00767D1D" w:rsidRDefault="00767D1D" w:rsidP="00767D1D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#</w:t>
      </w:r>
      <w:proofErr w:type="spellStart"/>
      <w:r>
        <w:rPr>
          <w:color w:val="000000"/>
          <w:sz w:val="28"/>
          <w:szCs w:val="28"/>
        </w:rPr>
        <w:t>Уралздоров</w:t>
      </w:r>
      <w:proofErr w:type="spellEnd"/>
      <w:r>
        <w:rPr>
          <w:color w:val="000000"/>
          <w:sz w:val="28"/>
          <w:szCs w:val="28"/>
        </w:rPr>
        <w:t xml:space="preserve"> #</w:t>
      </w:r>
      <w:proofErr w:type="spellStart"/>
      <w:r>
        <w:rPr>
          <w:color w:val="000000"/>
          <w:sz w:val="28"/>
          <w:szCs w:val="28"/>
        </w:rPr>
        <w:t>здоровыйурал</w:t>
      </w:r>
      <w:proofErr w:type="spellEnd"/>
      <w:r>
        <w:rPr>
          <w:color w:val="000000"/>
          <w:sz w:val="28"/>
          <w:szCs w:val="28"/>
        </w:rPr>
        <w:t> </w:t>
      </w:r>
    </w:p>
    <w:p w:rsidR="00855513" w:rsidRDefault="00855513"/>
    <w:sectPr w:rsidR="00855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B7813"/>
    <w:multiLevelType w:val="multilevel"/>
    <w:tmpl w:val="A472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E96AE4"/>
    <w:multiLevelType w:val="multilevel"/>
    <w:tmpl w:val="0C72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33"/>
    <w:rsid w:val="0003324D"/>
    <w:rsid w:val="0038080F"/>
    <w:rsid w:val="0064045B"/>
    <w:rsid w:val="00667CF2"/>
    <w:rsid w:val="00767D1D"/>
    <w:rsid w:val="00855513"/>
    <w:rsid w:val="00F2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FB383-1B5B-4F2B-B777-165CFC4F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7D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fizicheskaya-aktivnost-zdorovoe-budushchee/index.php?sphrase_id=56971https://profilaktica.ru/for-population/profilaktika-zabolevaniy/fizicheskaya-aktivnost-zdorovoe-budushchee/index.php?sphrase_id=569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Анна Пермогорцева</cp:lastModifiedBy>
  <cp:revision>2</cp:revision>
  <dcterms:created xsi:type="dcterms:W3CDTF">2026-04-28T05:36:00Z</dcterms:created>
  <dcterms:modified xsi:type="dcterms:W3CDTF">2026-04-28T05:36:00Z</dcterms:modified>
</cp:coreProperties>
</file>